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659" w:rsidRPr="00AB4E4A" w:rsidRDefault="00AB4E4A" w:rsidP="00AB4E4A">
      <w:pPr>
        <w:pStyle w:val="a3"/>
        <w:numPr>
          <w:ilvl w:val="0"/>
          <w:numId w:val="1"/>
        </w:numPr>
        <w:rPr>
          <w:b/>
        </w:rPr>
      </w:pPr>
      <w:r w:rsidRPr="00AB4E4A">
        <w:rPr>
          <w:b/>
        </w:rPr>
        <w:t>Демоверсии, спецификации и кодификаторы ОГЭ</w:t>
      </w:r>
    </w:p>
    <w:p w:rsidR="00AB4E4A" w:rsidRDefault="00AB4E4A" w:rsidP="00AB4E4A">
      <w:pPr>
        <w:pStyle w:val="a3"/>
      </w:pPr>
      <w:hyperlink r:id="rId5" w:history="1">
        <w:r w:rsidRPr="00595DD2">
          <w:rPr>
            <w:rStyle w:val="a4"/>
          </w:rPr>
          <w:t>https://obrnadzor.gov.ru/navigator-gia/materialy-dlya-podgotovki-k-oge/demoversii-speczifikaczii-i-kodifikatory-oge/</w:t>
        </w:r>
      </w:hyperlink>
    </w:p>
    <w:p w:rsidR="00AB4E4A" w:rsidRDefault="00AB4E4A" w:rsidP="00AB4E4A">
      <w:pPr>
        <w:pStyle w:val="a3"/>
      </w:pPr>
    </w:p>
    <w:p w:rsidR="00AB4E4A" w:rsidRPr="00AB4E4A" w:rsidRDefault="00AB4E4A" w:rsidP="00AB4E4A">
      <w:pPr>
        <w:pStyle w:val="a3"/>
        <w:numPr>
          <w:ilvl w:val="0"/>
          <w:numId w:val="1"/>
        </w:numPr>
        <w:rPr>
          <w:b/>
        </w:rPr>
      </w:pPr>
      <w:r w:rsidRPr="00AB4E4A">
        <w:rPr>
          <w:b/>
        </w:rPr>
        <w:t>Открытый банк заданий ОГЭ</w:t>
      </w:r>
    </w:p>
    <w:p w:rsidR="00AB4E4A" w:rsidRDefault="00AB4E4A" w:rsidP="00AB4E4A">
      <w:pPr>
        <w:pStyle w:val="a3"/>
      </w:pPr>
      <w:hyperlink r:id="rId6" w:history="1">
        <w:r w:rsidRPr="00595DD2">
          <w:rPr>
            <w:rStyle w:val="a4"/>
          </w:rPr>
          <w:t>https://obrnadzor.gov.ru/navigator-gia/materialy-dlya-podgotovki-k-oge/otkrytyj-bank-zadanij-oge/</w:t>
        </w:r>
      </w:hyperlink>
    </w:p>
    <w:p w:rsidR="00AB4E4A" w:rsidRDefault="00AB4E4A" w:rsidP="00AB4E4A">
      <w:pPr>
        <w:pStyle w:val="a3"/>
      </w:pPr>
    </w:p>
    <w:p w:rsidR="00AB4E4A" w:rsidRPr="00AB4E4A" w:rsidRDefault="00AB4E4A" w:rsidP="00AB4E4A">
      <w:pPr>
        <w:pStyle w:val="a3"/>
        <w:numPr>
          <w:ilvl w:val="0"/>
          <w:numId w:val="1"/>
        </w:numPr>
        <w:rPr>
          <w:b/>
        </w:rPr>
      </w:pPr>
      <w:r w:rsidRPr="00AB4E4A">
        <w:rPr>
          <w:b/>
        </w:rPr>
        <w:t>Открытый банк оценочных средств</w:t>
      </w:r>
    </w:p>
    <w:p w:rsidR="00AB4E4A" w:rsidRDefault="00AB4E4A" w:rsidP="00AB4E4A">
      <w:pPr>
        <w:pStyle w:val="a3"/>
      </w:pPr>
      <w:hyperlink r:id="rId7" w:history="1">
        <w:r w:rsidRPr="00595DD2">
          <w:rPr>
            <w:rStyle w:val="a4"/>
          </w:rPr>
          <w:t>https://obrnadzor.gov.ru/navigator-gia/materialy-dlya-podgotovki-k-oge/otkrytyj-bank-oczenochnyh-sredstv-po-russkomu-yazyku-i-xi-klassy/</w:t>
        </w:r>
      </w:hyperlink>
    </w:p>
    <w:p w:rsidR="00AB4E4A" w:rsidRDefault="00AB4E4A" w:rsidP="00AB4E4A">
      <w:pPr>
        <w:pStyle w:val="a3"/>
      </w:pPr>
    </w:p>
    <w:sectPr w:rsidR="00AB4E4A" w:rsidSect="006016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D146D5"/>
    <w:multiLevelType w:val="hybridMultilevel"/>
    <w:tmpl w:val="9412F7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4E4A"/>
    <w:rsid w:val="00601659"/>
    <w:rsid w:val="00AB4E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6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4E4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B4E4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obrnadzor.gov.ru/navigator-gia/materialy-dlya-podgotovki-k-oge/otkrytyj-bank-oczenochnyh-sredstv-po-russkomu-yazyku-i-xi-klass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brnadzor.gov.ru/navigator-gia/materialy-dlya-podgotovki-k-oge/otkrytyj-bank-zadanij-oge/" TargetMode="External"/><Relationship Id="rId5" Type="http://schemas.openxmlformats.org/officeDocument/2006/relationships/hyperlink" Target="https://obrnadzor.gov.ru/navigator-gia/materialy-dlya-podgotovki-k-oge/demoversii-speczifikaczii-i-kodifikatory-oge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127</Words>
  <Characters>730</Characters>
  <Application>Microsoft Office Word</Application>
  <DocSecurity>0</DocSecurity>
  <Lines>6</Lines>
  <Paragraphs>1</Paragraphs>
  <ScaleCrop>false</ScaleCrop>
  <Company/>
  <LinksUpToDate>false</LinksUpToDate>
  <CharactersWithSpaces>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№8</dc:creator>
  <cp:keywords/>
  <dc:description/>
  <cp:lastModifiedBy>Школа №8</cp:lastModifiedBy>
  <cp:revision>3</cp:revision>
  <dcterms:created xsi:type="dcterms:W3CDTF">2023-04-17T07:08:00Z</dcterms:created>
  <dcterms:modified xsi:type="dcterms:W3CDTF">2023-04-17T07:13:00Z</dcterms:modified>
</cp:coreProperties>
</file>